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F112E" w14:textId="2099DAC8" w:rsidR="00D0784A" w:rsidRDefault="00D0784A" w:rsidP="00D0784A">
      <w:pPr>
        <w:shd w:val="clear" w:color="auto" w:fill="FFFFFF"/>
        <w:spacing w:after="200" w:line="240" w:lineRule="auto"/>
        <w:jc w:val="right"/>
        <w:rPr>
          <w:rFonts w:ascii="Arial" w:eastAsia="Times New Roman" w:hAnsi="Arial" w:cs="Arial"/>
          <w:b/>
          <w:bCs/>
          <w:color w:val="1D2228"/>
          <w:sz w:val="24"/>
          <w:szCs w:val="24"/>
          <w:lang w:eastAsia="en-GB"/>
        </w:rPr>
      </w:pPr>
    </w:p>
    <w:p w14:paraId="29730D1F" w14:textId="77777777" w:rsidR="00D0784A" w:rsidRPr="00E33991" w:rsidRDefault="00D0784A" w:rsidP="00D0784A">
      <w:pPr>
        <w:shd w:val="clear" w:color="auto" w:fill="FFFFFF"/>
        <w:spacing w:after="200" w:line="240" w:lineRule="auto"/>
        <w:jc w:val="center"/>
        <w:rPr>
          <w:rFonts w:ascii="Arial" w:eastAsia="Times New Roman" w:hAnsi="Arial" w:cs="Arial"/>
          <w:b/>
          <w:bCs/>
          <w:color w:val="1D2228"/>
          <w:sz w:val="28"/>
          <w:szCs w:val="28"/>
          <w:lang w:eastAsia="en-GB"/>
        </w:rPr>
      </w:pPr>
      <w:r>
        <w:rPr>
          <w:rFonts w:ascii="Arial" w:eastAsia="Times New Roman" w:hAnsi="Arial" w:cs="Arial"/>
          <w:b/>
          <w:bCs/>
          <w:color w:val="1D2228"/>
          <w:sz w:val="28"/>
          <w:szCs w:val="28"/>
          <w:lang w:eastAsia="en-GB"/>
        </w:rPr>
        <w:t xml:space="preserve">Application </w:t>
      </w:r>
      <w:r w:rsidRPr="00E33991">
        <w:rPr>
          <w:rFonts w:ascii="Arial" w:eastAsia="Times New Roman" w:hAnsi="Arial" w:cs="Arial"/>
          <w:b/>
          <w:bCs/>
          <w:color w:val="1D2228"/>
          <w:sz w:val="28"/>
          <w:szCs w:val="28"/>
          <w:lang w:eastAsia="en-GB"/>
        </w:rPr>
        <w:t>Assignment</w:t>
      </w:r>
    </w:p>
    <w:p w14:paraId="3DCB1808" w14:textId="77777777" w:rsidR="00D0784A" w:rsidRPr="00E33991" w:rsidRDefault="00D0784A" w:rsidP="00D0784A">
      <w:pPr>
        <w:shd w:val="clear" w:color="auto" w:fill="FFFFFF"/>
        <w:spacing w:after="200" w:line="240" w:lineRule="auto"/>
        <w:jc w:val="center"/>
        <w:rPr>
          <w:rFonts w:ascii="Arial" w:eastAsia="Times New Roman" w:hAnsi="Arial" w:cs="Arial"/>
          <w:i/>
          <w:iCs/>
          <w:color w:val="1D2228"/>
          <w:sz w:val="28"/>
          <w:szCs w:val="28"/>
          <w:lang w:eastAsia="en-GB"/>
        </w:rPr>
      </w:pPr>
      <w:r w:rsidRPr="00E33991">
        <w:rPr>
          <w:rFonts w:ascii="Arial" w:eastAsia="Times New Roman" w:hAnsi="Arial" w:cs="Arial"/>
          <w:i/>
          <w:iCs/>
          <w:color w:val="1D2228"/>
          <w:sz w:val="28"/>
          <w:szCs w:val="28"/>
          <w:lang w:eastAsia="en-GB"/>
        </w:rPr>
        <w:t>“Reflect on your growth and development as a trainee counsellor so far”</w:t>
      </w:r>
    </w:p>
    <w:p w14:paraId="3365C678" w14:textId="77777777" w:rsidR="00D0784A" w:rsidRDefault="00D0784A" w:rsidP="00D0784A">
      <w:pPr>
        <w:pStyle w:val="ListParagraph"/>
        <w:numPr>
          <w:ilvl w:val="0"/>
          <w:numId w:val="1"/>
        </w:numPr>
        <w:shd w:val="clear" w:color="auto" w:fill="FFFFFF"/>
        <w:spacing w:after="200" w:line="240" w:lineRule="auto"/>
        <w:rPr>
          <w:rFonts w:ascii="Arial" w:eastAsia="Times New Roman" w:hAnsi="Arial" w:cs="Arial"/>
          <w:color w:val="1D2228"/>
          <w:sz w:val="24"/>
          <w:szCs w:val="24"/>
          <w:lang w:eastAsia="en-GB"/>
        </w:rPr>
      </w:pPr>
      <w:r w:rsidRPr="00E33991">
        <w:rPr>
          <w:rFonts w:ascii="Arial" w:eastAsia="Times New Roman" w:hAnsi="Arial" w:cs="Arial"/>
          <w:color w:val="1D2228"/>
          <w:sz w:val="24"/>
          <w:szCs w:val="24"/>
          <w:lang w:eastAsia="en-GB"/>
        </w:rPr>
        <w:t>This assignment should be no less than 1000 words and no more than 1500 words (please include a word count in your work).</w:t>
      </w:r>
    </w:p>
    <w:p w14:paraId="627BC215" w14:textId="77777777" w:rsidR="00D0784A" w:rsidRDefault="00D0784A" w:rsidP="00D0784A">
      <w:pPr>
        <w:pStyle w:val="ListParagraph"/>
        <w:numPr>
          <w:ilvl w:val="0"/>
          <w:numId w:val="1"/>
        </w:numPr>
        <w:shd w:val="clear" w:color="auto" w:fill="FFFFFF"/>
        <w:spacing w:after="200" w:line="240" w:lineRule="auto"/>
        <w:rPr>
          <w:rFonts w:ascii="Arial" w:eastAsia="Times New Roman" w:hAnsi="Arial" w:cs="Arial"/>
          <w:color w:val="1D2228"/>
          <w:sz w:val="24"/>
          <w:szCs w:val="24"/>
          <w:lang w:eastAsia="en-GB"/>
        </w:rPr>
      </w:pPr>
      <w:r w:rsidRPr="00E33991">
        <w:rPr>
          <w:rFonts w:ascii="Arial" w:eastAsia="Times New Roman" w:hAnsi="Arial" w:cs="Arial"/>
          <w:color w:val="1D2228"/>
          <w:sz w:val="24"/>
          <w:szCs w:val="24"/>
          <w:lang w:eastAsia="en-GB"/>
        </w:rPr>
        <w:t xml:space="preserve">You may find it helpful to look back over previous learning reviews, assignments and feedback from both your peers and tutors. </w:t>
      </w:r>
    </w:p>
    <w:p w14:paraId="40D18D53" w14:textId="77777777" w:rsidR="00D0784A" w:rsidRDefault="00D0784A" w:rsidP="00D0784A">
      <w:pPr>
        <w:pStyle w:val="ListParagraph"/>
        <w:numPr>
          <w:ilvl w:val="0"/>
          <w:numId w:val="1"/>
        </w:numPr>
        <w:shd w:val="clear" w:color="auto" w:fill="FFFFFF"/>
        <w:spacing w:after="200" w:line="240" w:lineRule="auto"/>
        <w:rPr>
          <w:rFonts w:ascii="Arial" w:eastAsia="Times New Roman" w:hAnsi="Arial" w:cs="Arial"/>
          <w:color w:val="1D2228"/>
          <w:sz w:val="24"/>
          <w:szCs w:val="24"/>
          <w:lang w:eastAsia="en-GB"/>
        </w:rPr>
      </w:pPr>
      <w:r>
        <w:rPr>
          <w:rFonts w:ascii="Arial" w:eastAsia="Times New Roman" w:hAnsi="Arial" w:cs="Arial"/>
          <w:color w:val="1D2228"/>
          <w:sz w:val="24"/>
          <w:szCs w:val="24"/>
          <w:lang w:eastAsia="en-GB"/>
        </w:rPr>
        <w:t>Your work should contain at least two references from external reliable sources (Wikipedia is not suitable) ensuring you use the appropriate citations in the text and references using the Harvard Referencing System in a references section at the end of the work.</w:t>
      </w:r>
    </w:p>
    <w:p w14:paraId="42277FFF" w14:textId="77777777" w:rsidR="00D0784A" w:rsidRDefault="00D0784A" w:rsidP="00D0784A">
      <w:pPr>
        <w:pStyle w:val="ListParagraph"/>
        <w:numPr>
          <w:ilvl w:val="0"/>
          <w:numId w:val="1"/>
        </w:numPr>
        <w:shd w:val="clear" w:color="auto" w:fill="FFFFFF"/>
        <w:spacing w:after="200" w:line="240" w:lineRule="auto"/>
        <w:rPr>
          <w:rFonts w:ascii="Arial" w:eastAsia="Times New Roman" w:hAnsi="Arial" w:cs="Arial"/>
          <w:color w:val="1D2228"/>
          <w:sz w:val="24"/>
          <w:szCs w:val="24"/>
          <w:lang w:eastAsia="en-GB"/>
        </w:rPr>
      </w:pPr>
      <w:r>
        <w:rPr>
          <w:rFonts w:ascii="Arial" w:eastAsia="Times New Roman" w:hAnsi="Arial" w:cs="Arial"/>
          <w:color w:val="1D2228"/>
          <w:sz w:val="24"/>
          <w:szCs w:val="24"/>
          <w:lang w:eastAsia="en-GB"/>
        </w:rPr>
        <w:t xml:space="preserve">You may wish to also consider the seven learning outcomes of the Level 4 Candidate Guide as a framework. </w:t>
      </w:r>
    </w:p>
    <w:p w14:paraId="0066211F" w14:textId="77777777" w:rsidR="00D0784A" w:rsidRDefault="00D0784A" w:rsidP="00D0784A">
      <w:pPr>
        <w:pStyle w:val="ListParagraph"/>
        <w:numPr>
          <w:ilvl w:val="0"/>
          <w:numId w:val="1"/>
        </w:numPr>
        <w:shd w:val="clear" w:color="auto" w:fill="FFFFFF"/>
        <w:spacing w:after="200" w:line="240" w:lineRule="auto"/>
        <w:rPr>
          <w:rFonts w:ascii="Arial" w:eastAsia="Times New Roman" w:hAnsi="Arial" w:cs="Arial"/>
          <w:color w:val="1D2228"/>
          <w:sz w:val="24"/>
          <w:szCs w:val="24"/>
          <w:lang w:eastAsia="en-GB"/>
        </w:rPr>
      </w:pPr>
      <w:r>
        <w:rPr>
          <w:rFonts w:ascii="Arial" w:eastAsia="Times New Roman" w:hAnsi="Arial" w:cs="Arial"/>
          <w:color w:val="1D2228"/>
          <w:sz w:val="24"/>
          <w:szCs w:val="24"/>
          <w:lang w:eastAsia="en-GB"/>
        </w:rPr>
        <w:t>Things you may wish to think about: -</w:t>
      </w:r>
    </w:p>
    <w:p w14:paraId="691160AD" w14:textId="77777777" w:rsidR="00D0784A" w:rsidRDefault="00D0784A" w:rsidP="00D0784A">
      <w:pPr>
        <w:pStyle w:val="ListParagraph"/>
        <w:shd w:val="clear" w:color="auto" w:fill="FFFFFF"/>
        <w:spacing w:after="200" w:line="240" w:lineRule="auto"/>
        <w:ind w:left="360"/>
        <w:rPr>
          <w:rFonts w:ascii="Arial" w:eastAsia="Times New Roman" w:hAnsi="Arial" w:cs="Arial"/>
          <w:color w:val="1D2228"/>
          <w:sz w:val="24"/>
          <w:szCs w:val="24"/>
          <w:lang w:eastAsia="en-GB"/>
        </w:rPr>
      </w:pPr>
    </w:p>
    <w:p w14:paraId="5AB6B273" w14:textId="77777777" w:rsidR="00D0784A" w:rsidRDefault="00D0784A" w:rsidP="00D0784A">
      <w:pPr>
        <w:pStyle w:val="ListParagraph"/>
        <w:numPr>
          <w:ilvl w:val="0"/>
          <w:numId w:val="2"/>
        </w:numPr>
        <w:shd w:val="clear" w:color="auto" w:fill="FFFFFF"/>
        <w:spacing w:after="200" w:line="240" w:lineRule="auto"/>
        <w:rPr>
          <w:rFonts w:ascii="Arial" w:eastAsia="Times New Roman" w:hAnsi="Arial" w:cs="Arial"/>
          <w:color w:val="1D2228"/>
          <w:sz w:val="24"/>
          <w:szCs w:val="24"/>
          <w:lang w:eastAsia="en-GB"/>
        </w:rPr>
      </w:pPr>
      <w:r>
        <w:rPr>
          <w:rFonts w:ascii="Arial" w:eastAsia="Times New Roman" w:hAnsi="Arial" w:cs="Arial"/>
          <w:color w:val="1D2228"/>
          <w:sz w:val="24"/>
          <w:szCs w:val="24"/>
          <w:lang w:eastAsia="en-GB"/>
        </w:rPr>
        <w:t>Your personal development</w:t>
      </w:r>
    </w:p>
    <w:p w14:paraId="2DE8D9B1" w14:textId="77777777" w:rsidR="00D0784A" w:rsidRDefault="00D0784A" w:rsidP="00D0784A">
      <w:pPr>
        <w:pStyle w:val="ListParagraph"/>
        <w:numPr>
          <w:ilvl w:val="0"/>
          <w:numId w:val="2"/>
        </w:numPr>
        <w:shd w:val="clear" w:color="auto" w:fill="FFFFFF"/>
        <w:spacing w:after="200" w:line="240" w:lineRule="auto"/>
        <w:rPr>
          <w:rFonts w:ascii="Arial" w:eastAsia="Times New Roman" w:hAnsi="Arial" w:cs="Arial"/>
          <w:color w:val="1D2228"/>
          <w:sz w:val="24"/>
          <w:szCs w:val="24"/>
          <w:lang w:eastAsia="en-GB"/>
        </w:rPr>
      </w:pPr>
      <w:r>
        <w:rPr>
          <w:rFonts w:ascii="Arial" w:eastAsia="Times New Roman" w:hAnsi="Arial" w:cs="Arial"/>
          <w:color w:val="1D2228"/>
          <w:sz w:val="24"/>
          <w:szCs w:val="24"/>
          <w:lang w:eastAsia="en-GB"/>
        </w:rPr>
        <w:t>Your professional development</w:t>
      </w:r>
    </w:p>
    <w:p w14:paraId="58F43510" w14:textId="77777777" w:rsidR="00D0784A" w:rsidRDefault="00D0784A" w:rsidP="00D0784A">
      <w:pPr>
        <w:pStyle w:val="ListParagraph"/>
        <w:numPr>
          <w:ilvl w:val="0"/>
          <w:numId w:val="2"/>
        </w:numPr>
        <w:shd w:val="clear" w:color="auto" w:fill="FFFFFF"/>
        <w:spacing w:after="200" w:line="240" w:lineRule="auto"/>
        <w:rPr>
          <w:rFonts w:ascii="Arial" w:eastAsia="Times New Roman" w:hAnsi="Arial" w:cs="Arial"/>
          <w:color w:val="1D2228"/>
          <w:sz w:val="24"/>
          <w:szCs w:val="24"/>
          <w:lang w:eastAsia="en-GB"/>
        </w:rPr>
      </w:pPr>
      <w:r>
        <w:rPr>
          <w:rFonts w:ascii="Arial" w:eastAsia="Times New Roman" w:hAnsi="Arial" w:cs="Arial"/>
          <w:color w:val="1D2228"/>
          <w:sz w:val="24"/>
          <w:szCs w:val="24"/>
          <w:lang w:eastAsia="en-GB"/>
        </w:rPr>
        <w:t>Areas of strength</w:t>
      </w:r>
    </w:p>
    <w:p w14:paraId="2BA497E1" w14:textId="496AE999" w:rsidR="00D0784A" w:rsidRDefault="00D0784A" w:rsidP="00D0784A">
      <w:pPr>
        <w:pStyle w:val="ListParagraph"/>
        <w:numPr>
          <w:ilvl w:val="0"/>
          <w:numId w:val="2"/>
        </w:numPr>
        <w:shd w:val="clear" w:color="auto" w:fill="FFFFFF"/>
        <w:spacing w:after="200" w:line="240" w:lineRule="auto"/>
        <w:rPr>
          <w:rFonts w:ascii="Arial" w:eastAsia="Times New Roman" w:hAnsi="Arial" w:cs="Arial"/>
          <w:color w:val="1D2228"/>
          <w:sz w:val="24"/>
          <w:szCs w:val="24"/>
          <w:lang w:eastAsia="en-GB"/>
        </w:rPr>
      </w:pPr>
      <w:r>
        <w:rPr>
          <w:rFonts w:ascii="Arial" w:eastAsia="Times New Roman" w:hAnsi="Arial" w:cs="Arial"/>
          <w:color w:val="1D2228"/>
          <w:sz w:val="24"/>
          <w:szCs w:val="24"/>
          <w:lang w:eastAsia="en-GB"/>
        </w:rPr>
        <w:t>Areas for further development</w:t>
      </w:r>
    </w:p>
    <w:p w14:paraId="2D047EE0" w14:textId="77777777" w:rsidR="00D0784A" w:rsidRPr="00D0784A" w:rsidRDefault="00D0784A" w:rsidP="00D0784A">
      <w:pPr>
        <w:shd w:val="clear" w:color="auto" w:fill="FFFFFF"/>
        <w:spacing w:after="200" w:line="240" w:lineRule="auto"/>
        <w:rPr>
          <w:rFonts w:ascii="Arial" w:eastAsia="Times New Roman" w:hAnsi="Arial" w:cs="Arial"/>
          <w:color w:val="1D2228"/>
          <w:sz w:val="24"/>
          <w:szCs w:val="24"/>
          <w:lang w:eastAsia="en-GB"/>
        </w:rPr>
      </w:pPr>
      <w:bookmarkStart w:id="0" w:name="_GoBack"/>
      <w:bookmarkEnd w:id="0"/>
    </w:p>
    <w:p w14:paraId="6463703F" w14:textId="77777777" w:rsidR="00D0784A" w:rsidRPr="00044CC9" w:rsidRDefault="00D0784A" w:rsidP="00D0784A">
      <w:pPr>
        <w:shd w:val="clear" w:color="auto" w:fill="FFFFFF"/>
        <w:spacing w:after="240" w:line="240" w:lineRule="auto"/>
        <w:rPr>
          <w:rFonts w:ascii="Arial" w:eastAsia="Times New Roman" w:hAnsi="Arial" w:cs="Arial"/>
          <w:color w:val="1D2228"/>
          <w:sz w:val="24"/>
          <w:szCs w:val="24"/>
          <w:lang w:eastAsia="en-GB"/>
        </w:rPr>
      </w:pPr>
    </w:p>
    <w:p w14:paraId="706E08EF" w14:textId="77777777" w:rsidR="002C44F5" w:rsidRDefault="002C44F5"/>
    <w:sectPr w:rsidR="002C44F5" w:rsidSect="00D0784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21855"/>
    <w:multiLevelType w:val="hybridMultilevel"/>
    <w:tmpl w:val="72326304"/>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C6E7987"/>
    <w:multiLevelType w:val="hybridMultilevel"/>
    <w:tmpl w:val="FBF48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4A"/>
    <w:rsid w:val="002C44F5"/>
    <w:rsid w:val="00D07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09FB"/>
  <w15:chartTrackingRefBased/>
  <w15:docId w15:val="{A496D2CF-EB98-4EEE-B11B-DEF3F32A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84A"/>
    <w:pPr>
      <w:ind w:left="720"/>
      <w:contextualSpacing/>
    </w:pPr>
  </w:style>
  <w:style w:type="table" w:styleId="TableGrid">
    <w:name w:val="Table Grid"/>
    <w:basedOn w:val="TableNormal"/>
    <w:uiPriority w:val="39"/>
    <w:rsid w:val="00D07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Porch</dc:creator>
  <cp:keywords/>
  <dc:description/>
  <cp:lastModifiedBy>Kelly Porch</cp:lastModifiedBy>
  <cp:revision>1</cp:revision>
  <dcterms:created xsi:type="dcterms:W3CDTF">2020-02-16T20:45:00Z</dcterms:created>
  <dcterms:modified xsi:type="dcterms:W3CDTF">2020-02-16T20:46:00Z</dcterms:modified>
</cp:coreProperties>
</file>